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6F" w:rsidRDefault="00DF6938" w:rsidP="007D693E">
      <w:pPr>
        <w:spacing w:after="0"/>
        <w:jc w:val="center"/>
        <w:rPr>
          <w:rtl/>
        </w:rPr>
      </w:pPr>
      <w:r w:rsidRPr="00DF6938">
        <w:rPr>
          <w:rFonts w:cs="Arial"/>
          <w:noProof/>
          <w:rtl/>
        </w:rPr>
        <w:pict>
          <v:roundrect id="_x0000_s1026" style="position:absolute;left:0;text-align:left;margin-left:-54pt;margin-top:-18.95pt;width:548.25pt;height:803.25pt;z-index:-251658240" arcsize="10923f" strokecolor="#c00" strokeweight="6pt">
            <v:stroke linestyle="thickBetweenThin"/>
            <w10:wrap anchorx="page"/>
          </v:roundrect>
        </w:pict>
      </w:r>
      <w:r w:rsidR="007D693E">
        <w:rPr>
          <w:rFonts w:cs="Arial"/>
          <w:noProof/>
          <w:rtl/>
          <w:lang w:bidi="ar-SA"/>
        </w:rPr>
        <w:drawing>
          <wp:inline distT="0" distB="0" distL="0" distR="0">
            <wp:extent cx="1171575" cy="768846"/>
            <wp:effectExtent l="19050" t="0" r="9525" b="0"/>
            <wp:docPr id="2" name="Picture 1" descr="C:\Users\s.hooshmand\Desktop\JPC-Logo-SPS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ooshmand\Desktop\JPC-Logo-SPS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69" w:rsidRDefault="00DF6938" w:rsidP="00EC7169">
      <w:pPr>
        <w:spacing w:after="0" w:line="240" w:lineRule="auto"/>
        <w:jc w:val="center"/>
        <w:rPr>
          <w:rFonts w:ascii="IranNastaliq" w:hAnsi="IranNastaliq" w:cs="IranNastaliq"/>
          <w:color w:val="244061" w:themeColor="accent1" w:themeShade="80"/>
          <w:sz w:val="36"/>
          <w:szCs w:val="36"/>
          <w:rtl/>
        </w:rPr>
      </w:pPr>
      <w:r w:rsidRPr="00DF6938">
        <w:rPr>
          <w:rFonts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3.5pt;margin-top:29.6pt;width:0;height:186.75pt;z-index:251661312" o:connectortype="straight">
            <v:stroke startarrow="block" endarrow="block"/>
            <w10:wrap anchorx="page"/>
          </v:shape>
        </w:pict>
      </w:r>
      <w:r w:rsidR="00EC7169" w:rsidRPr="00EC7169">
        <w:rPr>
          <w:rFonts w:ascii="IranNastaliq" w:hAnsi="IranNastaliq" w:cs="IranNastaliq"/>
          <w:color w:val="244061" w:themeColor="accent1" w:themeShade="80"/>
          <w:sz w:val="36"/>
          <w:szCs w:val="36"/>
          <w:rtl/>
        </w:rPr>
        <w:t>واحد پژوهش و فناوري</w:t>
      </w:r>
    </w:p>
    <w:p w:rsidR="00CE5B5C" w:rsidRPr="00CE5B5C" w:rsidRDefault="00DF6938" w:rsidP="00EC7169">
      <w:pPr>
        <w:spacing w:after="0" w:line="240" w:lineRule="auto"/>
        <w:jc w:val="center"/>
        <w:rPr>
          <w:rFonts w:ascii="IranNastaliq" w:hAnsi="IranNastaliq" w:cs="B Titr"/>
          <w:color w:val="244061" w:themeColor="accent1" w:themeShade="80"/>
          <w:sz w:val="52"/>
          <w:szCs w:val="52"/>
          <w:rtl/>
        </w:rPr>
      </w:pPr>
      <w:r w:rsidRPr="00DF6938"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44.5pt;margin-top:.6pt;width:240.75pt;height:47.25pt;z-index:251670528" strokecolor="white [3212]">
            <v:textbox>
              <w:txbxContent>
                <w:p w:rsidR="006C03F2" w:rsidRPr="00B83DEA" w:rsidRDefault="006C03F2" w:rsidP="002D5D87">
                  <w:pPr>
                    <w:jc w:val="both"/>
                    <w:rPr>
                      <w:rFonts w:ascii="Times New Roman" w:hAnsi="Times New Roman" w:cs="B Nazanin"/>
                      <w:b/>
                      <w:bCs/>
                      <w:color w:val="244061" w:themeColor="accent1" w:themeShade="80"/>
                      <w:rtl/>
                    </w:rPr>
                  </w:pPr>
                  <w:r w:rsidRPr="00B83DEA">
                    <w:rPr>
                      <w:rFonts w:ascii="Times New Roman" w:hAnsi="Times New Roman" w:cs="B Nazanin"/>
                      <w:b/>
                      <w:bCs/>
                      <w:color w:val="244061" w:themeColor="accent1" w:themeShade="80"/>
                      <w:rtl/>
                    </w:rPr>
                    <w:t>***رنگ عناوين روي جلد مطابق اين الگو باشد.</w:t>
                  </w:r>
                  <w:r w:rsidR="00B83DEA" w:rsidRPr="00B83DEA">
                    <w:rPr>
                      <w:rFonts w:ascii="Times New Roman" w:hAnsi="Times New Roman" w:cs="B Nazanin"/>
                      <w:b/>
                      <w:bCs/>
                      <w:color w:val="244061" w:themeColor="accent1" w:themeShade="80"/>
                      <w:rtl/>
                    </w:rPr>
                    <w:t xml:space="preserve"> كليه واژه‌هاي لاتين با فرمت</w:t>
                  </w:r>
                  <w:r w:rsidR="00C8726F">
                    <w:rPr>
                      <w:rFonts w:ascii="Times New Roman" w:hAnsi="Times New Roman" w:cs="B Nazanin" w:hint="cs"/>
                      <w:b/>
                      <w:bCs/>
                      <w:color w:val="244061" w:themeColor="accent1" w:themeShade="80"/>
                      <w:rtl/>
                    </w:rPr>
                    <w:t xml:space="preserve"> </w:t>
                  </w:r>
                  <w:r w:rsidR="00B83DEA" w:rsidRPr="00B83DEA">
                    <w:rPr>
                      <w:rFonts w:ascii="Times New Roman" w:hAnsi="Times New Roman" w:cs="B Nazanin"/>
                      <w:b/>
                      <w:bCs/>
                      <w:color w:val="244061" w:themeColor="accent1" w:themeShade="80"/>
                    </w:rPr>
                    <w:t>Times New Roman</w:t>
                  </w:r>
                  <w:r w:rsidR="00B83DEA" w:rsidRPr="00B83DEA">
                    <w:rPr>
                      <w:rFonts w:ascii="Times New Roman" w:hAnsi="Times New Roman" w:cs="B Nazanin"/>
                      <w:b/>
                      <w:bCs/>
                      <w:color w:val="244061" w:themeColor="accent1" w:themeShade="80"/>
                      <w:rtl/>
                    </w:rPr>
                    <w:t xml:space="preserve"> نوشته شوند.</w:t>
                  </w:r>
                </w:p>
              </w:txbxContent>
            </v:textbox>
            <w10:wrap anchorx="page"/>
          </v:shape>
        </w:pict>
      </w:r>
    </w:p>
    <w:p w:rsidR="00CE5B5C" w:rsidRPr="007D693E" w:rsidRDefault="00DF6938" w:rsidP="00EC7169">
      <w:pPr>
        <w:spacing w:after="0" w:line="240" w:lineRule="auto"/>
        <w:jc w:val="center"/>
        <w:rPr>
          <w:rFonts w:ascii="IranNastaliq" w:hAnsi="IranNastaliq" w:cs="B Titr"/>
          <w:color w:val="244061" w:themeColor="accent1" w:themeShade="80"/>
          <w:sz w:val="52"/>
          <w:szCs w:val="52"/>
          <w:rtl/>
        </w:rPr>
      </w:pPr>
      <w:r w:rsidRPr="00DF6938">
        <w:rPr>
          <w:rFonts w:cs="Arial"/>
          <w:noProof/>
          <w:rtl/>
        </w:rPr>
        <w:pict>
          <v:shape id="_x0000_s1030" type="#_x0000_t202" style="position:absolute;left:0;text-align:left;margin-left:149.25pt;margin-top:28.3pt;width:153pt;height:24pt;z-index:251662336" strokecolor="white [3212]">
            <v:textbox>
              <w:txbxContent>
                <w:p w:rsidR="007D693E" w:rsidRPr="00CE5B5C" w:rsidRDefault="007D693E" w:rsidP="007D693E">
                  <w:pPr>
                    <w:jc w:val="right"/>
                    <w:rPr>
                      <w:rFonts w:asciiTheme="majorBidi" w:hAnsiTheme="majorBidi" w:cs="B Nazanin"/>
                      <w:b/>
                      <w:bCs/>
                    </w:rPr>
                  </w:pP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فاصله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چهار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 Enter 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قلم 26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B </w:t>
                  </w:r>
                  <w:proofErr w:type="spellStart"/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>Titr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CE5B5C" w:rsidRDefault="00CE5B5C" w:rsidP="00EC7169">
      <w:pPr>
        <w:spacing w:after="0" w:line="240" w:lineRule="auto"/>
        <w:jc w:val="center"/>
        <w:rPr>
          <w:rFonts w:ascii="IranNastaliq" w:hAnsi="IranNastaliq" w:cs="B Titr"/>
          <w:color w:val="244061" w:themeColor="accent1" w:themeShade="80"/>
          <w:sz w:val="52"/>
          <w:szCs w:val="52"/>
          <w:rtl/>
        </w:rPr>
      </w:pPr>
    </w:p>
    <w:p w:rsidR="007D693E" w:rsidRPr="007D693E" w:rsidRDefault="007D693E" w:rsidP="00EC7169">
      <w:pPr>
        <w:spacing w:after="0" w:line="240" w:lineRule="auto"/>
        <w:jc w:val="center"/>
        <w:rPr>
          <w:rFonts w:ascii="IranNastaliq" w:hAnsi="IranNastaliq" w:cs="B Titr"/>
          <w:color w:val="244061" w:themeColor="accent1" w:themeShade="80"/>
          <w:sz w:val="52"/>
          <w:szCs w:val="52"/>
          <w:rtl/>
        </w:rPr>
      </w:pPr>
    </w:p>
    <w:p w:rsidR="00CE5B5C" w:rsidRDefault="00DF6938" w:rsidP="00CE5B5C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52"/>
          <w:szCs w:val="52"/>
          <w:rtl/>
        </w:rPr>
      </w:pPr>
      <w:r>
        <w:rPr>
          <w:rFonts w:ascii="IranNastaliq" w:hAnsi="IranNastaliq" w:cs="B Titr"/>
          <w:b/>
          <w:bCs/>
          <w:noProof/>
          <w:color w:val="244061" w:themeColor="accent1" w:themeShade="80"/>
          <w:sz w:val="52"/>
          <w:szCs w:val="52"/>
          <w:rtl/>
        </w:rPr>
        <w:pict>
          <v:shape id="_x0000_s1027" type="#_x0000_t32" style="position:absolute;left:0;text-align:left;margin-left:66.75pt;margin-top:38.45pt;width:1.5pt;height:113.25pt;flip:x;z-index:251659264" o:connectortype="straight">
            <v:stroke startarrow="block" endarrow="block"/>
            <w10:wrap anchorx="page"/>
          </v:shape>
        </w:pict>
      </w:r>
      <w:r w:rsidR="00CE5B5C" w:rsidRPr="00CE5B5C">
        <w:rPr>
          <w:rFonts w:ascii="IranNastaliq" w:hAnsi="IranNastaliq" w:cs="B Titr" w:hint="cs"/>
          <w:b/>
          <w:bCs/>
          <w:color w:val="244061" w:themeColor="accent1" w:themeShade="80"/>
          <w:sz w:val="52"/>
          <w:szCs w:val="52"/>
          <w:rtl/>
        </w:rPr>
        <w:t>عنوان پروژه (</w:t>
      </w:r>
      <w:r w:rsidR="00CE5B5C" w:rsidRPr="00CE5B5C">
        <w:rPr>
          <w:rFonts w:asciiTheme="majorBidi" w:hAnsiTheme="majorBidi" w:cstheme="majorBidi"/>
          <w:b/>
          <w:bCs/>
          <w:color w:val="244061" w:themeColor="accent1" w:themeShade="80"/>
          <w:sz w:val="52"/>
          <w:szCs w:val="52"/>
        </w:rPr>
        <w:t xml:space="preserve">B </w:t>
      </w:r>
      <w:proofErr w:type="spellStart"/>
      <w:r w:rsidR="00CE5B5C" w:rsidRPr="00CE5B5C">
        <w:rPr>
          <w:rFonts w:asciiTheme="majorBidi" w:hAnsiTheme="majorBidi" w:cstheme="majorBidi"/>
          <w:b/>
          <w:bCs/>
          <w:color w:val="244061" w:themeColor="accent1" w:themeShade="80"/>
          <w:sz w:val="52"/>
          <w:szCs w:val="52"/>
        </w:rPr>
        <w:t>Titr</w:t>
      </w:r>
      <w:proofErr w:type="spellEnd"/>
      <w:r w:rsidR="00CE5B5C" w:rsidRPr="00CE5B5C">
        <w:rPr>
          <w:rFonts w:ascii="IranNastaliq" w:hAnsi="IranNastaliq" w:cs="B Titr"/>
          <w:b/>
          <w:bCs/>
          <w:color w:val="244061" w:themeColor="accent1" w:themeShade="80"/>
          <w:sz w:val="52"/>
          <w:szCs w:val="52"/>
        </w:rPr>
        <w:t xml:space="preserve"> </w:t>
      </w:r>
      <w:r w:rsidR="00CE5B5C" w:rsidRPr="00CE5B5C">
        <w:rPr>
          <w:rFonts w:ascii="IranNastaliq" w:hAnsi="IranNastaliq" w:cs="B Titr" w:hint="cs"/>
          <w:b/>
          <w:bCs/>
          <w:color w:val="244061" w:themeColor="accent1" w:themeShade="80"/>
          <w:sz w:val="52"/>
          <w:szCs w:val="52"/>
          <w:rtl/>
        </w:rPr>
        <w:t>قلم 26)</w:t>
      </w:r>
    </w:p>
    <w:p w:rsidR="00CE5B5C" w:rsidRDefault="00DF6938" w:rsidP="00CE5B5C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52"/>
          <w:szCs w:val="52"/>
          <w:rtl/>
        </w:rPr>
      </w:pPr>
      <w:r>
        <w:rPr>
          <w:rFonts w:ascii="IranNastaliq" w:hAnsi="IranNastaliq" w:cs="B Titr"/>
          <w:b/>
          <w:bCs/>
          <w:noProof/>
          <w:color w:val="244061" w:themeColor="accent1" w:themeShade="80"/>
          <w:sz w:val="52"/>
          <w:szCs w:val="52"/>
          <w:rtl/>
        </w:rPr>
        <w:pict>
          <v:shape id="_x0000_s1028" type="#_x0000_t202" style="position:absolute;left:0;text-align:left;margin-left:-12pt;margin-top:38.45pt;width:153pt;height:24pt;z-index:251660288" strokecolor="white [3212]">
            <v:textbox>
              <w:txbxContent>
                <w:p w:rsidR="00CE5B5C" w:rsidRPr="00CE5B5C" w:rsidRDefault="00CE5B5C" w:rsidP="00CE5B5C">
                  <w:pPr>
                    <w:jc w:val="right"/>
                    <w:rPr>
                      <w:rFonts w:asciiTheme="majorBidi" w:hAnsiTheme="majorBidi" w:cs="B Nazanin"/>
                      <w:b/>
                      <w:bCs/>
                    </w:rPr>
                  </w:pP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فاصله دو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 Enter 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قلم 26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B </w:t>
                  </w:r>
                  <w:proofErr w:type="spellStart"/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>Titr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CE5B5C" w:rsidRDefault="00CE5B5C" w:rsidP="00CE5B5C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52"/>
          <w:szCs w:val="52"/>
          <w:rtl/>
        </w:rPr>
      </w:pPr>
    </w:p>
    <w:p w:rsidR="00CE5B5C" w:rsidRDefault="00CE5B5C" w:rsidP="00CE5B5C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44"/>
          <w:szCs w:val="44"/>
          <w:rtl/>
        </w:rPr>
      </w:pPr>
      <w:r w:rsidRPr="00CE5B5C">
        <w:rPr>
          <w:rFonts w:ascii="IranNastaliq" w:hAnsi="IranNastaliq" w:cs="B Titr" w:hint="cs"/>
          <w:b/>
          <w:bCs/>
          <w:color w:val="244061" w:themeColor="accent1" w:themeShade="80"/>
          <w:sz w:val="44"/>
          <w:szCs w:val="44"/>
          <w:rtl/>
        </w:rPr>
        <w:t xml:space="preserve">گزارش فاز </w:t>
      </w:r>
      <w:r>
        <w:rPr>
          <w:rFonts w:ascii="IranNastaliq" w:hAnsi="IranNastaliq" w:cs="B Titr" w:hint="cs"/>
          <w:b/>
          <w:bCs/>
          <w:color w:val="244061" w:themeColor="accent1" w:themeShade="80"/>
          <w:sz w:val="44"/>
          <w:szCs w:val="44"/>
          <w:rtl/>
        </w:rPr>
        <w:t xml:space="preserve">.... </w:t>
      </w:r>
      <w:r w:rsidRPr="00CE5B5C">
        <w:rPr>
          <w:rFonts w:ascii="IranNastaliq" w:hAnsi="IranNastaliq" w:cs="B Titr" w:hint="cs"/>
          <w:b/>
          <w:bCs/>
          <w:color w:val="244061" w:themeColor="accent1" w:themeShade="80"/>
          <w:sz w:val="44"/>
          <w:szCs w:val="44"/>
          <w:rtl/>
        </w:rPr>
        <w:t>(</w:t>
      </w:r>
      <w:r w:rsidRPr="00CE5B5C">
        <w:rPr>
          <w:rFonts w:asciiTheme="majorBidi" w:hAnsiTheme="majorBidi" w:cstheme="majorBidi"/>
          <w:b/>
          <w:bCs/>
          <w:color w:val="244061" w:themeColor="accent1" w:themeShade="80"/>
          <w:sz w:val="44"/>
          <w:szCs w:val="44"/>
        </w:rPr>
        <w:t xml:space="preserve">B </w:t>
      </w:r>
      <w:proofErr w:type="spellStart"/>
      <w:r w:rsidRPr="00CE5B5C">
        <w:rPr>
          <w:rFonts w:asciiTheme="majorBidi" w:hAnsiTheme="majorBidi" w:cstheme="majorBidi"/>
          <w:b/>
          <w:bCs/>
          <w:color w:val="244061" w:themeColor="accent1" w:themeShade="80"/>
          <w:sz w:val="44"/>
          <w:szCs w:val="44"/>
        </w:rPr>
        <w:t>Titr</w:t>
      </w:r>
      <w:proofErr w:type="spellEnd"/>
      <w:r w:rsidRPr="00CE5B5C">
        <w:rPr>
          <w:rFonts w:ascii="IranNastaliq" w:hAnsi="IranNastaliq" w:cs="B Titr"/>
          <w:b/>
          <w:bCs/>
          <w:color w:val="244061" w:themeColor="accent1" w:themeShade="80"/>
          <w:sz w:val="44"/>
          <w:szCs w:val="44"/>
        </w:rPr>
        <w:t xml:space="preserve"> </w:t>
      </w:r>
      <w:r w:rsidRPr="00CE5B5C">
        <w:rPr>
          <w:rFonts w:ascii="IranNastaliq" w:hAnsi="IranNastaliq" w:cs="B Titr" w:hint="cs"/>
          <w:b/>
          <w:bCs/>
          <w:color w:val="244061" w:themeColor="accent1" w:themeShade="80"/>
          <w:sz w:val="44"/>
          <w:szCs w:val="44"/>
          <w:rtl/>
        </w:rPr>
        <w:t>قلم 22)</w:t>
      </w:r>
    </w:p>
    <w:p w:rsidR="007D693E" w:rsidRDefault="00DF6938" w:rsidP="00CE5B5C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44"/>
          <w:szCs w:val="44"/>
          <w:rtl/>
        </w:rPr>
      </w:pPr>
      <w:r w:rsidRPr="00DF6938">
        <w:rPr>
          <w:rFonts w:cs="Arial"/>
          <w:noProof/>
          <w:rtl/>
        </w:rPr>
        <w:pict>
          <v:shape id="_x0000_s1032" type="#_x0000_t202" style="position:absolute;left:0;text-align:left;margin-left:21.75pt;margin-top:38.25pt;width:153pt;height:24pt;z-index:251664384" strokecolor="white [3212]">
            <v:textbox>
              <w:txbxContent>
                <w:p w:rsidR="007D693E" w:rsidRPr="00CE5B5C" w:rsidRDefault="007D693E" w:rsidP="007D693E">
                  <w:pPr>
                    <w:jc w:val="right"/>
                    <w:rPr>
                      <w:rFonts w:asciiTheme="majorBidi" w:hAnsiTheme="majorBidi" w:cs="B Nazanin"/>
                      <w:b/>
                      <w:bCs/>
                    </w:rPr>
                  </w:pP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فاصله دو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 Enter 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قلم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22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B </w:t>
                  </w:r>
                  <w:proofErr w:type="spellStart"/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>Titr</w:t>
                  </w:r>
                  <w:proofErr w:type="spellEnd"/>
                </w:p>
              </w:txbxContent>
            </v:textbox>
            <w10:wrap anchorx="page"/>
          </v:shape>
        </w:pict>
      </w:r>
      <w:r w:rsidRPr="00DF6938">
        <w:rPr>
          <w:rFonts w:cs="Arial"/>
          <w:noProof/>
          <w:rtl/>
        </w:rPr>
        <w:pict>
          <v:shape id="_x0000_s1031" type="#_x0000_t32" style="position:absolute;left:0;text-align:left;margin-left:96pt;margin-top:3.45pt;width:1.5pt;height:95.55pt;flip:x;z-index:251663360" o:connectortype="straight">
            <v:stroke startarrow="block" endarrow="block"/>
            <w10:wrap anchorx="page"/>
          </v:shape>
        </w:pict>
      </w:r>
    </w:p>
    <w:p w:rsidR="007D693E" w:rsidRDefault="007D693E" w:rsidP="00CE5B5C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44"/>
          <w:szCs w:val="44"/>
          <w:rtl/>
        </w:rPr>
      </w:pPr>
    </w:p>
    <w:p w:rsidR="007D693E" w:rsidRPr="007D693E" w:rsidRDefault="00DF6938" w:rsidP="007D693E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40"/>
          <w:szCs w:val="40"/>
          <w:rtl/>
        </w:rPr>
      </w:pPr>
      <w:r w:rsidRPr="00DF6938">
        <w:rPr>
          <w:rFonts w:cs="Arial"/>
          <w:noProof/>
          <w:rtl/>
        </w:rPr>
        <w:pict>
          <v:shape id="_x0000_s1033" type="#_x0000_t32" style="position:absolute;left:0;text-align:left;margin-left:123pt;margin-top:30.25pt;width:1.5pt;height:61.05pt;flip:x;z-index:251665408" o:connectortype="straight">
            <v:stroke startarrow="block" endarrow="block"/>
            <w10:wrap anchorx="page"/>
          </v:shape>
        </w:pict>
      </w:r>
      <w:r w:rsidR="007D693E" w:rsidRPr="007D693E"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>تهيه كننده (</w:t>
      </w:r>
      <w:r w:rsidR="007D693E" w:rsidRPr="007D693E">
        <w:rPr>
          <w:rFonts w:asciiTheme="majorBidi" w:hAnsiTheme="majorBidi" w:cstheme="majorBidi"/>
          <w:b/>
          <w:bCs/>
          <w:color w:val="244061" w:themeColor="accent1" w:themeShade="80"/>
          <w:sz w:val="40"/>
          <w:szCs w:val="40"/>
        </w:rPr>
        <w:t xml:space="preserve">B </w:t>
      </w:r>
      <w:proofErr w:type="spellStart"/>
      <w:r w:rsidR="007D693E" w:rsidRPr="007D693E">
        <w:rPr>
          <w:rFonts w:asciiTheme="majorBidi" w:hAnsiTheme="majorBidi" w:cstheme="majorBidi"/>
          <w:b/>
          <w:bCs/>
          <w:color w:val="244061" w:themeColor="accent1" w:themeShade="80"/>
          <w:sz w:val="40"/>
          <w:szCs w:val="40"/>
        </w:rPr>
        <w:t>Titr</w:t>
      </w:r>
      <w:proofErr w:type="spellEnd"/>
      <w:r w:rsidR="007D693E" w:rsidRPr="007D693E">
        <w:rPr>
          <w:rFonts w:ascii="IranNastaliq" w:hAnsi="IranNastaliq" w:cs="B Titr"/>
          <w:b/>
          <w:bCs/>
          <w:color w:val="244061" w:themeColor="accent1" w:themeShade="80"/>
          <w:sz w:val="40"/>
          <w:szCs w:val="40"/>
        </w:rPr>
        <w:t xml:space="preserve"> </w:t>
      </w:r>
      <w:r w:rsidR="007D693E" w:rsidRPr="007D693E"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>قلم 20)</w:t>
      </w:r>
    </w:p>
    <w:p w:rsidR="007D693E" w:rsidRPr="007D693E" w:rsidRDefault="00DF6938" w:rsidP="00CE5B5C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40"/>
          <w:szCs w:val="40"/>
          <w:rtl/>
        </w:rPr>
      </w:pPr>
      <w:r w:rsidRPr="00DF6938">
        <w:rPr>
          <w:rFonts w:cs="Arial"/>
          <w:noProof/>
          <w:rtl/>
        </w:rPr>
        <w:pict>
          <v:shape id="_x0000_s1036" type="#_x0000_t202" style="position:absolute;left:0;text-align:left;margin-left:54pt;margin-top:8.85pt;width:153pt;height:24pt;z-index:251668480" strokecolor="white [3212]">
            <v:textbox>
              <w:txbxContent>
                <w:p w:rsidR="007D693E" w:rsidRPr="00CE5B5C" w:rsidRDefault="007D693E" w:rsidP="007D693E">
                  <w:pPr>
                    <w:jc w:val="right"/>
                    <w:rPr>
                      <w:rFonts w:asciiTheme="majorBidi" w:hAnsiTheme="majorBidi" w:cs="B Nazanin"/>
                      <w:b/>
                      <w:bCs/>
                    </w:rPr>
                  </w:pP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فاصله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يك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 Enter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قلم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20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B </w:t>
                  </w:r>
                  <w:proofErr w:type="spellStart"/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>Titr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7D693E" w:rsidRDefault="00DF6938" w:rsidP="007D693E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36"/>
          <w:szCs w:val="36"/>
          <w:rtl/>
        </w:rPr>
      </w:pPr>
      <w:r w:rsidRPr="00DF6938">
        <w:rPr>
          <w:rFonts w:cs="Arial"/>
          <w:noProof/>
          <w:rtl/>
        </w:rPr>
        <w:pict>
          <v:shape id="_x0000_s1035" type="#_x0000_t32" style="position:absolute;left:0;text-align:left;margin-left:133.5pt;margin-top:20.9pt;width:1.5pt;height:48.75pt;flip:x;z-index:251667456" o:connectortype="straight">
            <v:stroke startarrow="block" endarrow="block"/>
            <w10:wrap anchorx="page"/>
          </v:shape>
        </w:pict>
      </w:r>
      <w:r w:rsidR="007D693E" w:rsidRPr="007D693E">
        <w:rPr>
          <w:rFonts w:ascii="IranNastaliq" w:hAnsi="IranNastaliq" w:cs="B Titr" w:hint="cs"/>
          <w:b/>
          <w:bCs/>
          <w:color w:val="244061" w:themeColor="accent1" w:themeShade="80"/>
          <w:sz w:val="36"/>
          <w:szCs w:val="36"/>
          <w:rtl/>
        </w:rPr>
        <w:t>تاريخ</w:t>
      </w:r>
      <w:r w:rsidR="007D693E" w:rsidRPr="007D693E"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>(</w:t>
      </w:r>
      <w:r w:rsidR="007D693E" w:rsidRPr="007D693E">
        <w:rPr>
          <w:rFonts w:asciiTheme="majorBidi" w:hAnsiTheme="majorBidi" w:cstheme="majorBidi"/>
          <w:b/>
          <w:bCs/>
          <w:color w:val="244061" w:themeColor="accent1" w:themeShade="80"/>
          <w:sz w:val="40"/>
          <w:szCs w:val="40"/>
        </w:rPr>
        <w:t xml:space="preserve">B </w:t>
      </w:r>
      <w:proofErr w:type="spellStart"/>
      <w:r w:rsidR="007D693E" w:rsidRPr="007D693E">
        <w:rPr>
          <w:rFonts w:asciiTheme="majorBidi" w:hAnsiTheme="majorBidi" w:cstheme="majorBidi"/>
          <w:b/>
          <w:bCs/>
          <w:color w:val="244061" w:themeColor="accent1" w:themeShade="80"/>
          <w:sz w:val="40"/>
          <w:szCs w:val="40"/>
        </w:rPr>
        <w:t>Titr</w:t>
      </w:r>
      <w:proofErr w:type="spellEnd"/>
      <w:r w:rsidR="007D693E" w:rsidRPr="007D693E">
        <w:rPr>
          <w:rFonts w:ascii="IranNastaliq" w:hAnsi="IranNastaliq" w:cs="B Titr"/>
          <w:b/>
          <w:bCs/>
          <w:color w:val="244061" w:themeColor="accent1" w:themeShade="80"/>
          <w:sz w:val="40"/>
          <w:szCs w:val="40"/>
        </w:rPr>
        <w:t xml:space="preserve"> </w:t>
      </w:r>
      <w:r w:rsidR="007D693E" w:rsidRPr="007D693E"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 xml:space="preserve">قلم </w:t>
      </w:r>
      <w:r w:rsidR="007D693E"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>18</w:t>
      </w:r>
      <w:r w:rsidR="007D693E" w:rsidRPr="007D693E"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>)</w:t>
      </w:r>
    </w:p>
    <w:p w:rsidR="007D693E" w:rsidRPr="007D693E" w:rsidRDefault="00DF6938" w:rsidP="007D693E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36"/>
          <w:szCs w:val="36"/>
          <w:rtl/>
        </w:rPr>
      </w:pPr>
      <w:r w:rsidRPr="00DF6938">
        <w:rPr>
          <w:rFonts w:cs="Arial"/>
          <w:noProof/>
          <w:rtl/>
        </w:rPr>
        <w:pict>
          <v:shape id="_x0000_s1034" type="#_x0000_t202" style="position:absolute;left:0;text-align:left;margin-left:54pt;margin-top:-.05pt;width:153pt;height:24pt;z-index:251669504" strokecolor="white [3212]">
            <v:textbox>
              <w:txbxContent>
                <w:p w:rsidR="007D693E" w:rsidRPr="00CE5B5C" w:rsidRDefault="007D693E" w:rsidP="007D693E">
                  <w:pPr>
                    <w:jc w:val="right"/>
                    <w:rPr>
                      <w:rFonts w:asciiTheme="majorBidi" w:hAnsiTheme="majorBidi" w:cs="B Nazanin"/>
                      <w:b/>
                      <w:bCs/>
                    </w:rPr>
                  </w:pP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فاصله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يك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 Enter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قلم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18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  <w:rtl/>
                    </w:rPr>
                    <w:t xml:space="preserve"> </w:t>
                  </w:r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 xml:space="preserve">B </w:t>
                  </w:r>
                  <w:proofErr w:type="spellStart"/>
                  <w:r w:rsidRPr="00CE5B5C">
                    <w:rPr>
                      <w:rFonts w:asciiTheme="majorBidi" w:hAnsiTheme="majorBidi" w:cs="B Nazanin"/>
                      <w:b/>
                      <w:bCs/>
                    </w:rPr>
                    <w:t>Titr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7D693E" w:rsidRPr="007D693E" w:rsidRDefault="007D693E" w:rsidP="007D693E">
      <w:pPr>
        <w:spacing w:after="0" w:line="240" w:lineRule="auto"/>
        <w:jc w:val="center"/>
        <w:rPr>
          <w:rFonts w:ascii="IranNastaliq" w:hAnsi="IranNastaliq" w:cs="B Titr"/>
          <w:b/>
          <w:bCs/>
          <w:color w:val="244061" w:themeColor="accent1" w:themeShade="80"/>
          <w:sz w:val="36"/>
          <w:szCs w:val="36"/>
          <w:rtl/>
        </w:rPr>
      </w:pPr>
      <w:r w:rsidRPr="007D693E">
        <w:rPr>
          <w:rFonts w:ascii="IranNastaliq" w:hAnsi="IranNastaliq" w:cs="B Titr" w:hint="cs"/>
          <w:b/>
          <w:bCs/>
          <w:color w:val="244061" w:themeColor="accent1" w:themeShade="80"/>
          <w:sz w:val="36"/>
          <w:szCs w:val="36"/>
          <w:rtl/>
        </w:rPr>
        <w:t>كد پروژه</w:t>
      </w:r>
      <w:r w:rsidRPr="007D693E"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>(</w:t>
      </w:r>
      <w:r w:rsidRPr="007D693E">
        <w:rPr>
          <w:rFonts w:asciiTheme="majorBidi" w:hAnsiTheme="majorBidi" w:cstheme="majorBidi"/>
          <w:b/>
          <w:bCs/>
          <w:color w:val="244061" w:themeColor="accent1" w:themeShade="80"/>
          <w:sz w:val="40"/>
          <w:szCs w:val="40"/>
        </w:rPr>
        <w:t xml:space="preserve">B </w:t>
      </w:r>
      <w:proofErr w:type="spellStart"/>
      <w:r w:rsidRPr="007D693E">
        <w:rPr>
          <w:rFonts w:asciiTheme="majorBidi" w:hAnsiTheme="majorBidi" w:cstheme="majorBidi"/>
          <w:b/>
          <w:bCs/>
          <w:color w:val="244061" w:themeColor="accent1" w:themeShade="80"/>
          <w:sz w:val="40"/>
          <w:szCs w:val="40"/>
        </w:rPr>
        <w:t>Titr</w:t>
      </w:r>
      <w:proofErr w:type="spellEnd"/>
      <w:r w:rsidRPr="007D693E">
        <w:rPr>
          <w:rFonts w:ascii="IranNastaliq" w:hAnsi="IranNastaliq" w:cs="B Titr"/>
          <w:b/>
          <w:bCs/>
          <w:color w:val="244061" w:themeColor="accent1" w:themeShade="80"/>
          <w:sz w:val="40"/>
          <w:szCs w:val="40"/>
        </w:rPr>
        <w:t xml:space="preserve"> </w:t>
      </w:r>
      <w:r w:rsidRPr="007D693E"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 xml:space="preserve">قلم </w:t>
      </w:r>
      <w:r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>18</w:t>
      </w:r>
      <w:r w:rsidRPr="007D693E">
        <w:rPr>
          <w:rFonts w:ascii="IranNastaliq" w:hAnsi="IranNastaliq" w:cs="B Titr" w:hint="cs"/>
          <w:b/>
          <w:bCs/>
          <w:color w:val="244061" w:themeColor="accent1" w:themeShade="80"/>
          <w:sz w:val="40"/>
          <w:szCs w:val="40"/>
          <w:rtl/>
        </w:rPr>
        <w:t>)</w:t>
      </w:r>
    </w:p>
    <w:sectPr w:rsidR="007D693E" w:rsidRPr="007D693E" w:rsidSect="00EC7169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169"/>
    <w:rsid w:val="00191E19"/>
    <w:rsid w:val="00280CA4"/>
    <w:rsid w:val="002D5D87"/>
    <w:rsid w:val="003126A3"/>
    <w:rsid w:val="0043130D"/>
    <w:rsid w:val="006956C0"/>
    <w:rsid w:val="00696BF7"/>
    <w:rsid w:val="006C03F2"/>
    <w:rsid w:val="006F1E42"/>
    <w:rsid w:val="007D693E"/>
    <w:rsid w:val="008F1023"/>
    <w:rsid w:val="00B673DA"/>
    <w:rsid w:val="00B83DEA"/>
    <w:rsid w:val="00BC3C6F"/>
    <w:rsid w:val="00C8726F"/>
    <w:rsid w:val="00CD405E"/>
    <w:rsid w:val="00CE1909"/>
    <w:rsid w:val="00CE5B5C"/>
    <w:rsid w:val="00D7797A"/>
    <w:rsid w:val="00DF6938"/>
    <w:rsid w:val="00EC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3"/>
        <o:r id="V:Rule9" type="connector" idref="#_x0000_s1035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C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s.hooshmand</dc:creator>
  <cp:lastModifiedBy>Zadghaffari.R</cp:lastModifiedBy>
  <cp:revision>2</cp:revision>
  <cp:lastPrinted>2015-08-08T16:13:00Z</cp:lastPrinted>
  <dcterms:created xsi:type="dcterms:W3CDTF">2020-01-30T12:11:00Z</dcterms:created>
  <dcterms:modified xsi:type="dcterms:W3CDTF">2020-01-30T12:11:00Z</dcterms:modified>
</cp:coreProperties>
</file>